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EDD0D" w14:textId="77777777" w:rsidR="00623393" w:rsidRPr="00045A54" w:rsidRDefault="00623393" w:rsidP="006233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eastAsia="de-AT"/>
        </w:rPr>
      </w:pPr>
    </w:p>
    <w:p w14:paraId="1EBFEAC0" w14:textId="77777777" w:rsidR="00623393" w:rsidRDefault="00623393" w:rsidP="006233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</w:p>
    <w:p w14:paraId="1B6315F0" w14:textId="1793DE32" w:rsidR="00623393" w:rsidRPr="00A159D6" w:rsidRDefault="00623393" w:rsidP="006233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  <w:r>
        <w:rPr>
          <w:rFonts w:ascii="Arial" w:hAnsi="Arial" w:cs="Arial"/>
          <w:lang w:eastAsia="de-AT"/>
        </w:rPr>
        <w:t>8. bis 22. März 2025</w:t>
      </w:r>
    </w:p>
    <w:p w14:paraId="434D6656" w14:textId="77777777" w:rsidR="00623393" w:rsidRPr="002A2FEB" w:rsidRDefault="00623393" w:rsidP="006233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  <w:r>
        <w:rPr>
          <w:rFonts w:ascii="Arial" w:hAnsi="Arial" w:cs="Arial"/>
          <w:b/>
          <w:bCs/>
          <w:sz w:val="28"/>
          <w:szCs w:val="28"/>
          <w:lang w:eastAsia="de-AT"/>
        </w:rPr>
        <w:t>MEIN WUNDERBARER WASCHSALON</w:t>
      </w:r>
    </w:p>
    <w:p w14:paraId="0B5BDC65" w14:textId="77777777" w:rsidR="00623393" w:rsidRPr="00477CAB" w:rsidRDefault="00623393" w:rsidP="006233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  <w:r>
        <w:rPr>
          <w:rFonts w:ascii="Arial" w:hAnsi="Arial" w:cs="Arial"/>
          <w:lang w:eastAsia="de-AT"/>
        </w:rPr>
        <w:t>von BRENDAN MURRAY</w:t>
      </w:r>
      <w:r>
        <w:rPr>
          <w:rFonts w:ascii="Arial" w:hAnsi="Arial" w:cs="Arial"/>
          <w:lang w:eastAsia="de-AT"/>
        </w:rPr>
        <w:br/>
        <w:t xml:space="preserve">nach dem Drehbuch von HANIF KUREISHI </w:t>
      </w:r>
    </w:p>
    <w:p w14:paraId="5E22B86D" w14:textId="77777777" w:rsidR="00623393" w:rsidRPr="00FC26D4" w:rsidRDefault="00623393" w:rsidP="006233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</w:p>
    <w:p w14:paraId="750A0E1A" w14:textId="77777777" w:rsidR="00623393" w:rsidRDefault="00623393" w:rsidP="006233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  <w:r w:rsidRPr="00A159D6">
        <w:rPr>
          <w:rFonts w:ascii="Arial" w:hAnsi="Arial" w:cs="Arial"/>
          <w:lang w:eastAsia="de-AT"/>
        </w:rPr>
        <w:t xml:space="preserve">Inszenierung: </w:t>
      </w:r>
      <w:r>
        <w:rPr>
          <w:rFonts w:ascii="Arial" w:hAnsi="Arial" w:cs="Arial"/>
          <w:lang w:eastAsia="de-AT"/>
        </w:rPr>
        <w:t xml:space="preserve">FELIX METZNER </w:t>
      </w:r>
    </w:p>
    <w:p w14:paraId="1DCBF9DA" w14:textId="77777777" w:rsidR="00623393" w:rsidRDefault="00623393" w:rsidP="006233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</w:p>
    <w:p w14:paraId="353CE428" w14:textId="77777777" w:rsidR="00623393" w:rsidRPr="00865F55" w:rsidRDefault="00623393" w:rsidP="006233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u w:val="single"/>
          <w:lang w:eastAsia="de-AT"/>
        </w:rPr>
      </w:pPr>
      <w:r w:rsidRPr="00865F55">
        <w:rPr>
          <w:rFonts w:ascii="Arial" w:hAnsi="Arial" w:cs="Arial"/>
          <w:b/>
          <w:bCs/>
          <w:u w:val="single"/>
          <w:lang w:eastAsia="de-AT"/>
        </w:rPr>
        <w:t>Premiere:</w:t>
      </w:r>
      <w:r w:rsidRPr="00865F55">
        <w:rPr>
          <w:rFonts w:ascii="Arial" w:hAnsi="Arial" w:cs="Arial"/>
          <w:u w:val="single"/>
          <w:lang w:eastAsia="de-AT"/>
        </w:rPr>
        <w:t xml:space="preserve"> Samstag, 8. März 2025, um 19:30 Uhr</w:t>
      </w:r>
    </w:p>
    <w:p w14:paraId="7C09A2B4" w14:textId="77777777" w:rsidR="00623393" w:rsidRPr="00A159D6" w:rsidRDefault="00623393" w:rsidP="00623393">
      <w:pPr>
        <w:spacing w:after="0" w:line="360" w:lineRule="auto"/>
        <w:rPr>
          <w:rFonts w:ascii="Arial" w:hAnsi="Arial" w:cs="Arial"/>
          <w:b/>
          <w:lang w:val="de-DE" w:eastAsia="de-DE"/>
        </w:rPr>
      </w:pPr>
      <w:r w:rsidRPr="00A159D6">
        <w:rPr>
          <w:rFonts w:ascii="Arial" w:hAnsi="Arial" w:cs="Arial"/>
          <w:b/>
          <w:lang w:val="de-DE" w:eastAsia="de-DE"/>
        </w:rPr>
        <w:t xml:space="preserve">Weitere Spieltage: </w:t>
      </w:r>
    </w:p>
    <w:p w14:paraId="18B3BADF" w14:textId="77777777" w:rsidR="00623393" w:rsidRPr="009953E8" w:rsidRDefault="00623393" w:rsidP="00623393">
      <w:pPr>
        <w:spacing w:after="0" w:line="360" w:lineRule="auto"/>
        <w:rPr>
          <w:rFonts w:ascii="Arial" w:hAnsi="Arial" w:cs="Arial"/>
          <w:lang w:val="de-DE" w:eastAsia="de-DE"/>
        </w:rPr>
      </w:pPr>
      <w:r w:rsidRPr="009953E8">
        <w:rPr>
          <w:rFonts w:ascii="Arial" w:hAnsi="Arial" w:cs="Arial"/>
          <w:lang w:val="de-DE" w:eastAsia="de-DE"/>
        </w:rPr>
        <w:t>Do–Sa, 13. 3. bis 15. 3. 202</w:t>
      </w:r>
      <w:r>
        <w:rPr>
          <w:rFonts w:ascii="Arial" w:hAnsi="Arial" w:cs="Arial"/>
          <w:lang w:val="de-DE" w:eastAsia="de-DE"/>
        </w:rPr>
        <w:t>5</w:t>
      </w:r>
      <w:r w:rsidRPr="009953E8">
        <w:rPr>
          <w:rFonts w:ascii="Arial" w:hAnsi="Arial" w:cs="Arial"/>
          <w:lang w:val="de-DE" w:eastAsia="de-DE"/>
        </w:rPr>
        <w:t>, jeweils um 19:30 Uhr</w:t>
      </w:r>
    </w:p>
    <w:p w14:paraId="4214AAA5" w14:textId="77777777" w:rsidR="00623393" w:rsidRPr="009953E8" w:rsidRDefault="00623393" w:rsidP="00623393">
      <w:pPr>
        <w:spacing w:after="0" w:line="360" w:lineRule="auto"/>
        <w:rPr>
          <w:rFonts w:ascii="Arial" w:hAnsi="Arial" w:cs="Arial"/>
          <w:lang w:val="de-DE" w:eastAsia="de-DE"/>
        </w:rPr>
      </w:pPr>
      <w:r w:rsidRPr="009953E8">
        <w:rPr>
          <w:rFonts w:ascii="Arial" w:hAnsi="Arial" w:cs="Arial"/>
          <w:lang w:val="de-DE" w:eastAsia="de-DE"/>
        </w:rPr>
        <w:t>So, 16. 3. 202</w:t>
      </w:r>
      <w:r>
        <w:rPr>
          <w:rFonts w:ascii="Arial" w:hAnsi="Arial" w:cs="Arial"/>
          <w:lang w:val="de-DE" w:eastAsia="de-DE"/>
        </w:rPr>
        <w:t>5</w:t>
      </w:r>
      <w:r w:rsidRPr="009953E8">
        <w:rPr>
          <w:rFonts w:ascii="Arial" w:hAnsi="Arial" w:cs="Arial"/>
          <w:lang w:val="de-DE" w:eastAsia="de-DE"/>
        </w:rPr>
        <w:t>, um 17:00 Uhr</w:t>
      </w:r>
    </w:p>
    <w:p w14:paraId="2DE3472C" w14:textId="77777777" w:rsidR="00623393" w:rsidRPr="009953E8" w:rsidRDefault="00623393" w:rsidP="00623393">
      <w:pPr>
        <w:spacing w:after="0" w:line="360" w:lineRule="auto"/>
        <w:rPr>
          <w:rFonts w:ascii="Arial" w:hAnsi="Arial" w:cs="Arial"/>
          <w:lang w:val="de-DE" w:eastAsia="de-DE"/>
        </w:rPr>
      </w:pPr>
      <w:r w:rsidRPr="009953E8">
        <w:rPr>
          <w:rFonts w:ascii="Arial" w:hAnsi="Arial" w:cs="Arial"/>
          <w:lang w:val="de-DE" w:eastAsia="de-DE"/>
        </w:rPr>
        <w:t>Di, 18. 3. 202</w:t>
      </w:r>
      <w:r>
        <w:rPr>
          <w:rFonts w:ascii="Arial" w:hAnsi="Arial" w:cs="Arial"/>
          <w:lang w:val="de-DE" w:eastAsia="de-DE"/>
        </w:rPr>
        <w:t>5</w:t>
      </w:r>
      <w:r w:rsidRPr="009953E8">
        <w:rPr>
          <w:rFonts w:ascii="Arial" w:hAnsi="Arial" w:cs="Arial"/>
          <w:lang w:val="de-DE" w:eastAsia="de-DE"/>
        </w:rPr>
        <w:t>, um 19:30 Uhr</w:t>
      </w:r>
    </w:p>
    <w:p w14:paraId="032E248D" w14:textId="77777777" w:rsidR="00623393" w:rsidRPr="009953E8" w:rsidRDefault="00623393" w:rsidP="00623393">
      <w:pPr>
        <w:spacing w:after="0" w:line="360" w:lineRule="auto"/>
        <w:rPr>
          <w:rFonts w:ascii="Arial" w:hAnsi="Arial" w:cs="Arial"/>
          <w:lang w:val="de-DE" w:eastAsia="de-DE"/>
        </w:rPr>
      </w:pPr>
      <w:r w:rsidRPr="009953E8">
        <w:rPr>
          <w:rFonts w:ascii="Arial" w:hAnsi="Arial" w:cs="Arial"/>
          <w:lang w:val="de-DE" w:eastAsia="de-DE"/>
        </w:rPr>
        <w:t>Do–Sa, 20. 3. bis 22. 3. 202</w:t>
      </w:r>
      <w:r>
        <w:rPr>
          <w:rFonts w:ascii="Arial" w:hAnsi="Arial" w:cs="Arial"/>
          <w:lang w:val="de-DE" w:eastAsia="de-DE"/>
        </w:rPr>
        <w:t>5</w:t>
      </w:r>
      <w:r w:rsidRPr="009953E8">
        <w:rPr>
          <w:rFonts w:ascii="Arial" w:hAnsi="Arial" w:cs="Arial"/>
          <w:lang w:val="de-DE" w:eastAsia="de-DE"/>
        </w:rPr>
        <w:t>, jeweils um 19:30 Uhr</w:t>
      </w:r>
    </w:p>
    <w:p w14:paraId="1C3CE63A" w14:textId="77777777" w:rsidR="00623393" w:rsidRPr="00CB32AB" w:rsidRDefault="00623393" w:rsidP="006233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eastAsia="de-AT"/>
        </w:rPr>
      </w:pPr>
    </w:p>
    <w:p w14:paraId="675910F8" w14:textId="2F649CBF" w:rsidR="00623393" w:rsidRDefault="00623393" w:rsidP="006233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  <w:r w:rsidRPr="00034750">
        <w:rPr>
          <w:rFonts w:ascii="Arial" w:hAnsi="Arial" w:cs="Arial"/>
          <w:lang w:eastAsia="de-AT"/>
        </w:rPr>
        <w:t xml:space="preserve">Der junge </w:t>
      </w:r>
      <w:r w:rsidR="00E741DA">
        <w:rPr>
          <w:rFonts w:ascii="Arial" w:hAnsi="Arial" w:cs="Arial"/>
          <w:lang w:eastAsia="de-AT"/>
        </w:rPr>
        <w:t>Perser</w:t>
      </w:r>
      <w:r w:rsidRPr="00034750">
        <w:rPr>
          <w:rFonts w:ascii="Arial" w:hAnsi="Arial" w:cs="Arial"/>
          <w:lang w:eastAsia="de-AT"/>
        </w:rPr>
        <w:t xml:space="preserve"> Omar erbt einen </w:t>
      </w:r>
      <w:proofErr w:type="spellStart"/>
      <w:r w:rsidRPr="00034750">
        <w:rPr>
          <w:rFonts w:ascii="Arial" w:hAnsi="Arial" w:cs="Arial"/>
          <w:lang w:eastAsia="de-AT"/>
        </w:rPr>
        <w:t>schäbigen</w:t>
      </w:r>
      <w:proofErr w:type="spellEnd"/>
      <w:r w:rsidRPr="00034750">
        <w:rPr>
          <w:rFonts w:ascii="Arial" w:hAnsi="Arial" w:cs="Arial"/>
          <w:lang w:eastAsia="de-AT"/>
        </w:rPr>
        <w:t xml:space="preserve"> Waschsalon in einem Londoner Vorstadtviertel. Zusammen mit Johnny, einem arbeitslosen Schulfreund, verwandelt er den heruntergekommenen Salon in eine wahre Goldgrube. Und schon bald sind Omar und Johnny mehr als nur </w:t>
      </w:r>
      <w:proofErr w:type="spellStart"/>
      <w:r w:rsidRPr="00034750">
        <w:rPr>
          <w:rFonts w:ascii="Arial" w:hAnsi="Arial" w:cs="Arial"/>
          <w:lang w:eastAsia="de-AT"/>
        </w:rPr>
        <w:t>Geschäftspartner</w:t>
      </w:r>
      <w:proofErr w:type="spellEnd"/>
      <w:r w:rsidRPr="00034750">
        <w:rPr>
          <w:rFonts w:ascii="Arial" w:hAnsi="Arial" w:cs="Arial"/>
          <w:lang w:eastAsia="de-AT"/>
        </w:rPr>
        <w:t xml:space="preserve"> – sie werden ein Liebespaar. Das alles </w:t>
      </w:r>
      <w:proofErr w:type="spellStart"/>
      <w:r w:rsidRPr="00034750">
        <w:rPr>
          <w:rFonts w:ascii="Arial" w:hAnsi="Arial" w:cs="Arial"/>
          <w:lang w:eastAsia="de-AT"/>
        </w:rPr>
        <w:t>gefällt</w:t>
      </w:r>
      <w:proofErr w:type="spellEnd"/>
      <w:r w:rsidRPr="00034750">
        <w:rPr>
          <w:rFonts w:ascii="Arial" w:hAnsi="Arial" w:cs="Arial"/>
          <w:lang w:eastAsia="de-AT"/>
        </w:rPr>
        <w:t xml:space="preserve"> weder Johnnys ehemaligen Kumpels aus der rechtsradikalen Szene noch Omars traditioneller Familie: Das kleine unkonventionelle </w:t>
      </w:r>
      <w:proofErr w:type="spellStart"/>
      <w:r w:rsidRPr="00034750">
        <w:rPr>
          <w:rFonts w:ascii="Arial" w:hAnsi="Arial" w:cs="Arial"/>
          <w:lang w:eastAsia="de-AT"/>
        </w:rPr>
        <w:t>Vorstadtglück</w:t>
      </w:r>
      <w:proofErr w:type="spellEnd"/>
      <w:r w:rsidRPr="00034750">
        <w:rPr>
          <w:rFonts w:ascii="Arial" w:hAnsi="Arial" w:cs="Arial"/>
          <w:lang w:eastAsia="de-AT"/>
        </w:rPr>
        <w:t xml:space="preserve"> </w:t>
      </w:r>
      <w:proofErr w:type="spellStart"/>
      <w:r w:rsidRPr="00034750">
        <w:rPr>
          <w:rFonts w:ascii="Arial" w:hAnsi="Arial" w:cs="Arial"/>
          <w:lang w:eastAsia="de-AT"/>
        </w:rPr>
        <w:t>gerät</w:t>
      </w:r>
      <w:proofErr w:type="spellEnd"/>
      <w:r w:rsidRPr="00034750">
        <w:rPr>
          <w:rFonts w:ascii="Arial" w:hAnsi="Arial" w:cs="Arial"/>
          <w:lang w:eastAsia="de-AT"/>
        </w:rPr>
        <w:t xml:space="preserve"> in Gefahr ...</w:t>
      </w:r>
    </w:p>
    <w:p w14:paraId="5EECD907" w14:textId="77777777" w:rsidR="00623393" w:rsidRPr="00034750" w:rsidRDefault="00623393" w:rsidP="006233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</w:p>
    <w:p w14:paraId="3F4EC0B4" w14:textId="77777777" w:rsidR="00623393" w:rsidRDefault="00623393" w:rsidP="006233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  <w:r w:rsidRPr="00034750">
        <w:rPr>
          <w:rFonts w:ascii="Arial" w:hAnsi="Arial" w:cs="Arial"/>
          <w:lang w:eastAsia="de-AT"/>
        </w:rPr>
        <w:t xml:space="preserve">Hanif Kureishi thematisiert in seiner Satire Neoliberalismus, Arbeitslosigkeit, Rassismus und Vorurteile gegen Homosexuelle. Der Film war einer der </w:t>
      </w:r>
      <w:proofErr w:type="spellStart"/>
      <w:r w:rsidRPr="00034750">
        <w:rPr>
          <w:rFonts w:ascii="Arial" w:hAnsi="Arial" w:cs="Arial"/>
          <w:lang w:eastAsia="de-AT"/>
        </w:rPr>
        <w:t>größten</w:t>
      </w:r>
      <w:proofErr w:type="spellEnd"/>
      <w:r w:rsidRPr="00034750">
        <w:rPr>
          <w:rFonts w:ascii="Arial" w:hAnsi="Arial" w:cs="Arial"/>
          <w:lang w:eastAsia="de-AT"/>
        </w:rPr>
        <w:t xml:space="preserve"> </w:t>
      </w:r>
      <w:proofErr w:type="spellStart"/>
      <w:r w:rsidRPr="00034750">
        <w:rPr>
          <w:rFonts w:ascii="Arial" w:hAnsi="Arial" w:cs="Arial"/>
          <w:lang w:eastAsia="de-AT"/>
        </w:rPr>
        <w:t>Überraschungserfolge</w:t>
      </w:r>
      <w:proofErr w:type="spellEnd"/>
      <w:r w:rsidRPr="00034750">
        <w:rPr>
          <w:rFonts w:ascii="Arial" w:hAnsi="Arial" w:cs="Arial"/>
          <w:lang w:eastAsia="de-AT"/>
        </w:rPr>
        <w:t xml:space="preserve"> des britischen Kinos in den 80er</w:t>
      </w:r>
      <w:r>
        <w:rPr>
          <w:rFonts w:ascii="Arial" w:hAnsi="Arial" w:cs="Arial"/>
          <w:lang w:eastAsia="de-AT"/>
        </w:rPr>
        <w:t>-</w:t>
      </w:r>
      <w:r w:rsidRPr="00034750">
        <w:rPr>
          <w:rFonts w:ascii="Arial" w:hAnsi="Arial" w:cs="Arial"/>
          <w:lang w:eastAsia="de-AT"/>
        </w:rPr>
        <w:t xml:space="preserve">Jahren, ist ein Klassiker des LGBT-Films und bedeutete den internationalen Durchbruch </w:t>
      </w:r>
      <w:proofErr w:type="spellStart"/>
      <w:r w:rsidRPr="00034750">
        <w:rPr>
          <w:rFonts w:ascii="Arial" w:hAnsi="Arial" w:cs="Arial"/>
          <w:lang w:eastAsia="de-AT"/>
        </w:rPr>
        <w:t>für</w:t>
      </w:r>
      <w:proofErr w:type="spellEnd"/>
      <w:r w:rsidRPr="00034750">
        <w:rPr>
          <w:rFonts w:ascii="Arial" w:hAnsi="Arial" w:cs="Arial"/>
          <w:lang w:eastAsia="de-AT"/>
        </w:rPr>
        <w:t xml:space="preserve"> Regisseur Stephen </w:t>
      </w:r>
      <w:proofErr w:type="spellStart"/>
      <w:r w:rsidRPr="00034750">
        <w:rPr>
          <w:rFonts w:ascii="Arial" w:hAnsi="Arial" w:cs="Arial"/>
          <w:lang w:eastAsia="de-AT"/>
        </w:rPr>
        <w:t>Frears</w:t>
      </w:r>
      <w:proofErr w:type="spellEnd"/>
      <w:r w:rsidRPr="00034750">
        <w:rPr>
          <w:rFonts w:ascii="Arial" w:hAnsi="Arial" w:cs="Arial"/>
          <w:lang w:eastAsia="de-AT"/>
        </w:rPr>
        <w:t xml:space="preserve"> und Hauptdarsteller Daniel Day-Lewis. Das Drehbuch wurde 1987 </w:t>
      </w:r>
      <w:proofErr w:type="spellStart"/>
      <w:r w:rsidRPr="00034750">
        <w:rPr>
          <w:rFonts w:ascii="Arial" w:hAnsi="Arial" w:cs="Arial"/>
          <w:lang w:eastAsia="de-AT"/>
        </w:rPr>
        <w:t>für</w:t>
      </w:r>
      <w:proofErr w:type="spellEnd"/>
      <w:r w:rsidRPr="00034750">
        <w:rPr>
          <w:rFonts w:ascii="Arial" w:hAnsi="Arial" w:cs="Arial"/>
          <w:lang w:eastAsia="de-AT"/>
        </w:rPr>
        <w:t xml:space="preserve"> den Oscar nominiert.</w:t>
      </w:r>
    </w:p>
    <w:p w14:paraId="4B438717" w14:textId="77777777" w:rsidR="00623393" w:rsidRDefault="00623393" w:rsidP="006233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</w:p>
    <w:p w14:paraId="78A2650E" w14:textId="788C6B74" w:rsidR="00623393" w:rsidRDefault="00212469" w:rsidP="002124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  <w:r w:rsidRPr="00212469">
        <w:rPr>
          <w:rFonts w:ascii="Arial" w:hAnsi="Arial" w:cs="Arial"/>
          <w:lang w:eastAsia="de-AT"/>
        </w:rPr>
        <w:t xml:space="preserve">Bühne: Robert </w:t>
      </w:r>
      <w:proofErr w:type="spellStart"/>
      <w:r w:rsidRPr="00212469">
        <w:rPr>
          <w:rFonts w:ascii="Arial" w:hAnsi="Arial" w:cs="Arial"/>
          <w:lang w:eastAsia="de-AT"/>
        </w:rPr>
        <w:t>Notsch</w:t>
      </w:r>
      <w:proofErr w:type="spellEnd"/>
      <w:r>
        <w:rPr>
          <w:rFonts w:ascii="Arial" w:hAnsi="Arial" w:cs="Arial"/>
          <w:lang w:eastAsia="de-AT"/>
        </w:rPr>
        <w:br/>
      </w:r>
      <w:r w:rsidRPr="00212469">
        <w:rPr>
          <w:rFonts w:ascii="Arial" w:hAnsi="Arial" w:cs="Arial"/>
          <w:lang w:eastAsia="de-AT"/>
        </w:rPr>
        <w:t>Kostüm: Anna Pollack</w:t>
      </w:r>
      <w:r>
        <w:rPr>
          <w:rFonts w:ascii="Arial" w:hAnsi="Arial" w:cs="Arial"/>
          <w:lang w:eastAsia="de-AT"/>
        </w:rPr>
        <w:br/>
      </w:r>
      <w:r w:rsidRPr="00212469">
        <w:rPr>
          <w:rFonts w:ascii="Arial" w:hAnsi="Arial" w:cs="Arial"/>
          <w:lang w:eastAsia="de-AT"/>
        </w:rPr>
        <w:t>Musik: Fritz Rainer</w:t>
      </w:r>
    </w:p>
    <w:p w14:paraId="090BB2EA" w14:textId="3E0333A2" w:rsidR="00623393" w:rsidRDefault="00623393" w:rsidP="006233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</w:p>
    <w:p w14:paraId="684B7CEE" w14:textId="6F969C08" w:rsidR="0020663A" w:rsidRPr="003926AC" w:rsidRDefault="00DF440B" w:rsidP="003926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  <w:r w:rsidRPr="00DF440B">
        <w:rPr>
          <w:rFonts w:ascii="Arial" w:hAnsi="Arial" w:cs="Arial"/>
          <w:lang w:eastAsia="de-AT"/>
        </w:rPr>
        <w:t>Es spielen:</w:t>
      </w:r>
      <w:r>
        <w:rPr>
          <w:rFonts w:ascii="Arial" w:hAnsi="Arial" w:cs="Arial"/>
          <w:lang w:eastAsia="de-AT"/>
        </w:rPr>
        <w:t xml:space="preserve"> </w:t>
      </w:r>
      <w:r w:rsidRPr="00DF440B">
        <w:rPr>
          <w:rFonts w:ascii="Arial" w:hAnsi="Arial" w:cs="Arial"/>
          <w:lang w:eastAsia="de-AT"/>
        </w:rPr>
        <w:t>Sibylle Kos, Minou M</w:t>
      </w:r>
      <w:r w:rsidR="00EE2563">
        <w:rPr>
          <w:rFonts w:ascii="Arial" w:hAnsi="Arial" w:cs="Arial"/>
          <w:lang w:eastAsia="de-AT"/>
        </w:rPr>
        <w:t xml:space="preserve">. </w:t>
      </w:r>
      <w:proofErr w:type="spellStart"/>
      <w:r w:rsidRPr="00DF440B">
        <w:rPr>
          <w:rFonts w:ascii="Arial" w:hAnsi="Arial" w:cs="Arial"/>
          <w:lang w:eastAsia="de-AT"/>
        </w:rPr>
        <w:t>Baghbani</w:t>
      </w:r>
      <w:proofErr w:type="spellEnd"/>
      <w:r w:rsidRPr="00DF440B">
        <w:rPr>
          <w:rFonts w:ascii="Arial" w:hAnsi="Arial" w:cs="Arial"/>
          <w:lang w:eastAsia="de-AT"/>
        </w:rPr>
        <w:t>; Ste</w:t>
      </w:r>
      <w:r w:rsidR="003926AC">
        <w:rPr>
          <w:rFonts w:ascii="Arial" w:hAnsi="Arial" w:cs="Arial"/>
          <w:lang w:eastAsia="de-AT"/>
        </w:rPr>
        <w:t>ph</w:t>
      </w:r>
      <w:r w:rsidRPr="00DF440B">
        <w:rPr>
          <w:rFonts w:ascii="Arial" w:hAnsi="Arial" w:cs="Arial"/>
          <w:lang w:eastAsia="de-AT"/>
        </w:rPr>
        <w:t xml:space="preserve">an </w:t>
      </w:r>
      <w:proofErr w:type="spellStart"/>
      <w:r w:rsidRPr="00DF440B">
        <w:rPr>
          <w:rFonts w:ascii="Arial" w:hAnsi="Arial" w:cs="Arial"/>
          <w:lang w:eastAsia="de-AT"/>
        </w:rPr>
        <w:t>Bart</w:t>
      </w:r>
      <w:r w:rsidR="003926AC">
        <w:rPr>
          <w:rFonts w:ascii="Arial" w:hAnsi="Arial" w:cs="Arial"/>
          <w:lang w:eastAsia="de-AT"/>
        </w:rPr>
        <w:t>u</w:t>
      </w:r>
      <w:r w:rsidRPr="00DF440B">
        <w:rPr>
          <w:rFonts w:ascii="Arial" w:hAnsi="Arial" w:cs="Arial"/>
          <w:lang w:eastAsia="de-AT"/>
        </w:rPr>
        <w:t>nek</w:t>
      </w:r>
      <w:proofErr w:type="spellEnd"/>
      <w:r w:rsidRPr="00DF440B">
        <w:rPr>
          <w:rFonts w:ascii="Arial" w:hAnsi="Arial" w:cs="Arial"/>
          <w:lang w:eastAsia="de-AT"/>
        </w:rPr>
        <w:t xml:space="preserve">, Simon </w:t>
      </w:r>
      <w:proofErr w:type="spellStart"/>
      <w:r w:rsidRPr="00DF440B">
        <w:rPr>
          <w:rFonts w:ascii="Arial" w:hAnsi="Arial" w:cs="Arial"/>
          <w:lang w:eastAsia="de-AT"/>
        </w:rPr>
        <w:t>Brader</w:t>
      </w:r>
      <w:proofErr w:type="spellEnd"/>
      <w:r w:rsidRPr="00DF440B">
        <w:rPr>
          <w:rFonts w:ascii="Arial" w:hAnsi="Arial" w:cs="Arial"/>
          <w:lang w:eastAsia="de-AT"/>
        </w:rPr>
        <w:t xml:space="preserve">, Felix Frank, Clemens Fröschl, Massud </w:t>
      </w:r>
      <w:proofErr w:type="spellStart"/>
      <w:r w:rsidRPr="00DF440B">
        <w:rPr>
          <w:rFonts w:ascii="Arial" w:hAnsi="Arial" w:cs="Arial"/>
          <w:lang w:eastAsia="de-AT"/>
        </w:rPr>
        <w:t>Rahnama</w:t>
      </w:r>
      <w:proofErr w:type="spellEnd"/>
      <w:r w:rsidRPr="00DF440B">
        <w:rPr>
          <w:rFonts w:ascii="Arial" w:hAnsi="Arial" w:cs="Arial"/>
          <w:lang w:eastAsia="de-AT"/>
        </w:rPr>
        <w:t xml:space="preserve">, Philipp Stix, Markus </w:t>
      </w:r>
      <w:proofErr w:type="spellStart"/>
      <w:r w:rsidRPr="00DF440B">
        <w:rPr>
          <w:rFonts w:ascii="Arial" w:hAnsi="Arial" w:cs="Arial"/>
          <w:lang w:eastAsia="de-AT"/>
        </w:rPr>
        <w:t>Tavakoli</w:t>
      </w:r>
      <w:proofErr w:type="spellEnd"/>
      <w:r w:rsidRPr="00DF440B">
        <w:rPr>
          <w:rFonts w:ascii="Arial" w:hAnsi="Arial" w:cs="Arial"/>
          <w:lang w:eastAsia="de-AT"/>
        </w:rPr>
        <w:t xml:space="preserve">, </w:t>
      </w:r>
      <w:proofErr w:type="spellStart"/>
      <w:r w:rsidRPr="00DF440B">
        <w:rPr>
          <w:rFonts w:ascii="Arial" w:hAnsi="Arial" w:cs="Arial"/>
          <w:lang w:eastAsia="de-AT"/>
        </w:rPr>
        <w:t>Hasiret</w:t>
      </w:r>
      <w:proofErr w:type="spellEnd"/>
      <w:r w:rsidRPr="00DF440B">
        <w:rPr>
          <w:rFonts w:ascii="Arial" w:hAnsi="Arial" w:cs="Arial"/>
          <w:lang w:eastAsia="de-AT"/>
        </w:rPr>
        <w:t xml:space="preserve"> Yavuz</w:t>
      </w:r>
    </w:p>
    <w:sectPr w:rsidR="0020663A" w:rsidRPr="003926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63E1C" w14:textId="77777777" w:rsidR="00BA583A" w:rsidRDefault="00BA583A" w:rsidP="00C4528D">
      <w:pPr>
        <w:spacing w:after="0" w:line="240" w:lineRule="auto"/>
      </w:pPr>
      <w:r>
        <w:separator/>
      </w:r>
    </w:p>
  </w:endnote>
  <w:endnote w:type="continuationSeparator" w:id="0">
    <w:p w14:paraId="4BCF0E8F" w14:textId="77777777" w:rsidR="00BA583A" w:rsidRDefault="00BA583A" w:rsidP="00C4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7080" w14:textId="77777777" w:rsidR="00EA4B5E" w:rsidRDefault="00EA4B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47E83" w14:textId="77777777" w:rsidR="00EA4B5E" w:rsidRDefault="00EA4B5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EC3C9" w14:textId="77777777" w:rsidR="00EA4B5E" w:rsidRDefault="00EA4B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1FA0D" w14:textId="77777777" w:rsidR="00BA583A" w:rsidRDefault="00BA583A" w:rsidP="00C4528D">
      <w:pPr>
        <w:spacing w:after="0" w:line="240" w:lineRule="auto"/>
      </w:pPr>
      <w:r>
        <w:separator/>
      </w:r>
    </w:p>
  </w:footnote>
  <w:footnote w:type="continuationSeparator" w:id="0">
    <w:p w14:paraId="4F6353F3" w14:textId="77777777" w:rsidR="00BA583A" w:rsidRDefault="00BA583A" w:rsidP="00C4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2825" w14:textId="77777777" w:rsidR="00EA4B5E" w:rsidRDefault="00EA4B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BCED" w14:textId="1E2EFAB7" w:rsidR="00C4528D" w:rsidRDefault="00EA4B5E" w:rsidP="00EA4B5E">
    <w:pPr>
      <w:pStyle w:val="Kopfzeile"/>
      <w:jc w:val="right"/>
    </w:pPr>
    <w:r>
      <w:rPr>
        <w:noProof/>
      </w:rPr>
      <w:drawing>
        <wp:inline distT="0" distB="0" distL="0" distR="0" wp14:anchorId="0B54F58E" wp14:editId="555D0F78">
          <wp:extent cx="2388658" cy="678261"/>
          <wp:effectExtent l="0" t="0" r="0" b="0"/>
          <wp:docPr id="1" name="Grafik 1" descr="Ein Bild, das Text, Schrif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Grafiken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276" cy="68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5FC5" w14:textId="77777777" w:rsidR="00EA4B5E" w:rsidRDefault="00EA4B5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8D"/>
    <w:rsid w:val="0010213A"/>
    <w:rsid w:val="00212469"/>
    <w:rsid w:val="002940A0"/>
    <w:rsid w:val="002B0622"/>
    <w:rsid w:val="002F7E0B"/>
    <w:rsid w:val="003926AC"/>
    <w:rsid w:val="00623393"/>
    <w:rsid w:val="006829AB"/>
    <w:rsid w:val="006D7386"/>
    <w:rsid w:val="00A75DA3"/>
    <w:rsid w:val="00AB4311"/>
    <w:rsid w:val="00BA583A"/>
    <w:rsid w:val="00BF0F34"/>
    <w:rsid w:val="00C4528D"/>
    <w:rsid w:val="00CB41F2"/>
    <w:rsid w:val="00D3709C"/>
    <w:rsid w:val="00DF440B"/>
    <w:rsid w:val="00E741DA"/>
    <w:rsid w:val="00EA4B5E"/>
    <w:rsid w:val="00EE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A098D"/>
  <w15:chartTrackingRefBased/>
  <w15:docId w15:val="{8DDEB1DA-F050-AB4B-8DFD-73D93502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 (Textkörper CS)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528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528D"/>
    <w:rPr>
      <w:rFonts w:ascii="Calibri" w:eastAsia="Calibri" w:hAnsi="Calibri" w:cs="Times New Roman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C4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528D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Schuster</dc:creator>
  <cp:keywords/>
  <dc:description/>
  <cp:lastModifiedBy>Werner Schuster</cp:lastModifiedBy>
  <cp:revision>7</cp:revision>
  <dcterms:created xsi:type="dcterms:W3CDTF">2024-09-05T07:56:00Z</dcterms:created>
  <dcterms:modified xsi:type="dcterms:W3CDTF">2025-02-26T08:39:00Z</dcterms:modified>
</cp:coreProperties>
</file>